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2DA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6319897E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</w:rPr>
      </w:pPr>
    </w:p>
    <w:p w14:paraId="65BC9EBB" w14:textId="77777777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102264B9" w14:textId="57DABDE3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caps/>
          <w:sz w:val="28"/>
        </w:rPr>
        <w:t>PAOLO CAMAGNI</w:t>
      </w:r>
      <w:r w:rsidR="00764093">
        <w:rPr>
          <w:rFonts w:ascii="Arial" w:hAnsi="Arial"/>
          <w:b/>
          <w:caps/>
          <w:sz w:val="28"/>
        </w:rPr>
        <w:t xml:space="preserve">, </w:t>
      </w:r>
      <w:r>
        <w:rPr>
          <w:rFonts w:ascii="Arial" w:hAnsi="Arial"/>
          <w:b/>
          <w:caps/>
          <w:sz w:val="28"/>
        </w:rPr>
        <w:t>Riccardo nikolassy</w:t>
      </w:r>
    </w:p>
    <w:p w14:paraId="127EB931" w14:textId="62F178E7" w:rsidR="008E62F1" w:rsidRPr="00AB7829" w:rsidRDefault="00E022FF" w:rsidP="008E6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</w:rPr>
        <w:t xml:space="preserve">Titolo: </w:t>
      </w:r>
      <w:proofErr w:type="spellStart"/>
      <w:r w:rsidR="00AB7829">
        <w:rPr>
          <w:rFonts w:ascii="Arial" w:hAnsi="Arial"/>
          <w:b/>
          <w:bCs/>
          <w:i/>
          <w:iCs/>
          <w:sz w:val="28"/>
          <w:szCs w:val="28"/>
        </w:rPr>
        <w:t>InfoCoding</w:t>
      </w:r>
      <w:proofErr w:type="spellEnd"/>
      <w:r w:rsidR="00AB7829">
        <w:rPr>
          <w:rFonts w:ascii="Arial" w:hAnsi="Arial"/>
          <w:b/>
          <w:bCs/>
          <w:sz w:val="28"/>
          <w:szCs w:val="28"/>
        </w:rPr>
        <w:t xml:space="preserve"> STA</w:t>
      </w:r>
      <w:r w:rsidR="00EF1E8E">
        <w:rPr>
          <w:rFonts w:ascii="Arial" w:hAnsi="Arial"/>
          <w:b/>
          <w:bCs/>
          <w:sz w:val="28"/>
          <w:szCs w:val="28"/>
        </w:rPr>
        <w:t xml:space="preserve"> - Scienze e Tecnologie Applicate</w:t>
      </w:r>
    </w:p>
    <w:p w14:paraId="34EDFE60" w14:textId="77777777" w:rsidR="00764093" w:rsidRDefault="00BF1090" w:rsidP="00E022FF">
      <w:pPr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="00E022FF"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sz w:val="28"/>
          <w:szCs w:val="28"/>
        </w:rPr>
        <w:t xml:space="preserve">libro misto </w:t>
      </w:r>
      <w:r w:rsidR="00E022FF">
        <w:rPr>
          <w:rFonts w:ascii="Arial" w:hAnsi="Arial"/>
          <w:b/>
          <w:sz w:val="28"/>
          <w:szCs w:val="28"/>
        </w:rPr>
        <w:t xml:space="preserve">+ </w:t>
      </w:r>
      <w:proofErr w:type="spellStart"/>
      <w:r>
        <w:rPr>
          <w:rFonts w:ascii="Arial" w:hAnsi="Arial"/>
          <w:b/>
          <w:sz w:val="28"/>
          <w:szCs w:val="28"/>
        </w:rPr>
        <w:t>eBook</w:t>
      </w:r>
      <w:proofErr w:type="spellEnd"/>
      <w:r w:rsidRPr="00B3128C">
        <w:rPr>
          <w:rFonts w:ascii="Arial" w:hAnsi="Arial"/>
          <w:b/>
          <w:sz w:val="28"/>
          <w:szCs w:val="28"/>
          <w:vertAlign w:val="superscript"/>
        </w:rPr>
        <w:t>+</w:t>
      </w:r>
      <w:r>
        <w:rPr>
          <w:rFonts w:ascii="Arial" w:hAnsi="Arial"/>
          <w:b/>
          <w:sz w:val="28"/>
          <w:szCs w:val="28"/>
        </w:rPr>
        <w:t xml:space="preserve"> + </w:t>
      </w:r>
      <w:r w:rsidR="00E022FF" w:rsidRPr="00896BCC">
        <w:rPr>
          <w:rFonts w:ascii="Arial" w:hAnsi="Arial"/>
          <w:b/>
          <w:sz w:val="28"/>
          <w:szCs w:val="28"/>
        </w:rPr>
        <w:t>Risorse online</w:t>
      </w:r>
      <w:r w:rsidR="00E022FF">
        <w:rPr>
          <w:rFonts w:ascii="Arial" w:hAnsi="Arial"/>
          <w:b/>
          <w:caps/>
          <w:sz w:val="28"/>
          <w:szCs w:val="28"/>
        </w:rPr>
        <w:t xml:space="preserve"> </w:t>
      </w:r>
      <w:r>
        <w:rPr>
          <w:rFonts w:ascii="Arial" w:hAnsi="Arial"/>
          <w:b/>
          <w:sz w:val="28"/>
        </w:rPr>
        <w:t xml:space="preserve">+ </w:t>
      </w:r>
    </w:p>
    <w:p w14:paraId="09AAAC37" w14:textId="5512FBE3" w:rsidR="00E022FF" w:rsidRDefault="00BF1090" w:rsidP="00AB7829">
      <w:pPr>
        <w:ind w:left="1418" w:hanging="70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Piattaforma</w:t>
      </w:r>
      <w:r w:rsidR="0076409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didattica </w:t>
      </w:r>
    </w:p>
    <w:p w14:paraId="46BF4958" w14:textId="5704CB5F" w:rsidR="00764093" w:rsidRPr="00764093" w:rsidRDefault="00764093" w:rsidP="00764093">
      <w:pPr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Hoepli, Milano</w:t>
      </w:r>
    </w:p>
    <w:p w14:paraId="739D62BD" w14:textId="75FB6551" w:rsidR="00E022FF" w:rsidRPr="00AB7829" w:rsidRDefault="004E4AEC" w:rsidP="00E022FF">
      <w:pPr>
        <w:ind w:right="-427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Prezzo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>
        <w:rPr>
          <w:rFonts w:ascii="Arial" w:hAnsi="Arial"/>
          <w:sz w:val="28"/>
        </w:rPr>
        <w:t>+</w:t>
      </w:r>
      <w:r w:rsidR="00E022FF">
        <w:rPr>
          <w:rFonts w:ascii="Arial" w:hAnsi="Arial"/>
          <w:sz w:val="28"/>
        </w:rPr>
        <w:t>):</w:t>
      </w:r>
      <w:r w:rsidR="00AB7829">
        <w:rPr>
          <w:rFonts w:ascii="Arial" w:hAnsi="Arial"/>
          <w:bCs/>
          <w:sz w:val="28"/>
        </w:rPr>
        <w:t xml:space="preserve"> </w:t>
      </w:r>
      <w:r w:rsidR="00AB7829">
        <w:rPr>
          <w:rFonts w:ascii="Arial" w:hAnsi="Arial"/>
          <w:b/>
          <w:sz w:val="28"/>
        </w:rPr>
        <w:t>euro 2</w:t>
      </w:r>
      <w:r w:rsidR="0087033E">
        <w:rPr>
          <w:rFonts w:ascii="Arial" w:hAnsi="Arial"/>
          <w:b/>
          <w:sz w:val="28"/>
        </w:rPr>
        <w:t>3</w:t>
      </w:r>
      <w:r w:rsidR="00AB7829">
        <w:rPr>
          <w:rFonts w:ascii="Arial" w:hAnsi="Arial"/>
          <w:b/>
          <w:sz w:val="28"/>
        </w:rPr>
        <w:t>,</w:t>
      </w:r>
      <w:r w:rsidR="0087033E">
        <w:rPr>
          <w:rFonts w:ascii="Arial" w:hAnsi="Arial"/>
          <w:b/>
          <w:sz w:val="28"/>
        </w:rPr>
        <w:t>6</w:t>
      </w:r>
      <w:r w:rsidR="00AB7829">
        <w:rPr>
          <w:rFonts w:ascii="Arial" w:hAnsi="Arial"/>
          <w:b/>
          <w:sz w:val="28"/>
        </w:rPr>
        <w:t>0</w:t>
      </w:r>
    </w:p>
    <w:p w14:paraId="3034B873" w14:textId="4CA6BB8F" w:rsidR="00E022FF" w:rsidRPr="00B3128C" w:rsidRDefault="00E022FF" w:rsidP="00B3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Cs/>
          <w:sz w:val="28"/>
        </w:rPr>
      </w:pPr>
      <w:r>
        <w:rPr>
          <w:rFonts w:ascii="Arial" w:hAnsi="Arial"/>
          <w:sz w:val="28"/>
        </w:rPr>
        <w:t xml:space="preserve">ISBN </w:t>
      </w:r>
      <w:r w:rsidR="004E4AEC">
        <w:rPr>
          <w:rFonts w:ascii="Arial" w:hAnsi="Arial"/>
          <w:sz w:val="28"/>
        </w:rPr>
        <w:t xml:space="preserve">(libro misto + </w:t>
      </w:r>
      <w:proofErr w:type="spellStart"/>
      <w:r w:rsidR="004E4AEC">
        <w:rPr>
          <w:rFonts w:ascii="Arial" w:hAnsi="Arial"/>
          <w:sz w:val="28"/>
        </w:rPr>
        <w:t>eBook</w:t>
      </w:r>
      <w:proofErr w:type="spellEnd"/>
      <w:r w:rsidR="004E4AEC">
        <w:rPr>
          <w:rFonts w:ascii="Arial" w:hAnsi="Arial"/>
          <w:sz w:val="28"/>
        </w:rPr>
        <w:t>+</w:t>
      </w:r>
      <w:r>
        <w:rPr>
          <w:rFonts w:ascii="Arial" w:hAnsi="Arial"/>
          <w:sz w:val="28"/>
        </w:rPr>
        <w:t>):</w:t>
      </w:r>
      <w:r w:rsidR="00B3128C">
        <w:rPr>
          <w:rFonts w:ascii="Arial" w:hAnsi="Arial"/>
          <w:bCs/>
          <w:sz w:val="28"/>
        </w:rPr>
        <w:t xml:space="preserve"> </w:t>
      </w:r>
      <w:r w:rsidR="00AB7829">
        <w:rPr>
          <w:rFonts w:ascii="Arial" w:hAnsi="Arial"/>
          <w:b/>
          <w:sz w:val="28"/>
        </w:rPr>
        <w:t>978-88-360-0784-4</w:t>
      </w:r>
    </w:p>
    <w:p w14:paraId="1C4205AE" w14:textId="33D9458B" w:rsidR="00764093" w:rsidRPr="00764093" w:rsidRDefault="00764093" w:rsidP="00764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both"/>
        <w:rPr>
          <w:rFonts w:ascii="Arial" w:hAnsi="Arial"/>
          <w:sz w:val="28"/>
          <w:szCs w:val="20"/>
        </w:rPr>
      </w:pPr>
      <w:r w:rsidRPr="00764093">
        <w:rPr>
          <w:rFonts w:ascii="Arial" w:hAnsi="Arial"/>
          <w:sz w:val="28"/>
          <w:szCs w:val="20"/>
        </w:rPr>
        <w:t xml:space="preserve">Disponibile anche in </w:t>
      </w:r>
      <w:r w:rsidRPr="00764093">
        <w:rPr>
          <w:rFonts w:ascii="Arial" w:hAnsi="Arial"/>
          <w:b/>
          <w:sz w:val="28"/>
          <w:szCs w:val="20"/>
          <w:highlight w:val="lightGray"/>
        </w:rPr>
        <w:t>VERSIONE DIGITALE</w:t>
      </w:r>
      <w:r w:rsidRPr="00764093">
        <w:rPr>
          <w:rFonts w:ascii="Arial" w:hAnsi="Arial"/>
          <w:sz w:val="28"/>
          <w:szCs w:val="20"/>
        </w:rPr>
        <w:t xml:space="preserve"> (</w:t>
      </w:r>
      <w:r w:rsidRPr="00764093">
        <w:rPr>
          <w:rFonts w:ascii="Arial" w:hAnsi="Arial"/>
          <w:b/>
          <w:sz w:val="28"/>
          <w:szCs w:val="20"/>
        </w:rPr>
        <w:t>E-BOOK</w:t>
      </w:r>
      <w:r w:rsidRPr="00764093">
        <w:rPr>
          <w:rFonts w:ascii="Arial" w:hAnsi="Arial"/>
          <w:sz w:val="28"/>
          <w:szCs w:val="20"/>
        </w:rPr>
        <w:t>)</w:t>
      </w:r>
    </w:p>
    <w:p w14:paraId="7194D9D5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</w:rPr>
      </w:pPr>
    </w:p>
    <w:p w14:paraId="7675BA36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</w:rPr>
      </w:pPr>
    </w:p>
    <w:p w14:paraId="29364EE5" w14:textId="77C7B8D4" w:rsid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proofErr w:type="spellStart"/>
      <w:r w:rsidRPr="00AB7829">
        <w:rPr>
          <w:rFonts w:ascii="Arial" w:hAnsi="Arial" w:cs="Arial"/>
          <w:i/>
          <w:iCs/>
          <w:sz w:val="24"/>
          <w:szCs w:val="24"/>
        </w:rPr>
        <w:t>InfoCoding</w:t>
      </w:r>
      <w:proofErr w:type="spellEnd"/>
      <w:r w:rsidRPr="00AB7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r w:rsidRPr="00AB7829">
        <w:rPr>
          <w:rFonts w:ascii="Arial" w:hAnsi="Arial" w:cs="Arial"/>
          <w:sz w:val="24"/>
          <w:szCs w:val="24"/>
        </w:rPr>
        <w:t xml:space="preserve"> un corso per il primo biennio degli Istituti tecnici a indirizzo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Informatica e telecomunicazioni che costruisce un </w:t>
      </w:r>
      <w:r w:rsidRPr="00AB7829">
        <w:rPr>
          <w:rFonts w:ascii="Arial" w:hAnsi="Arial" w:cs="Arial"/>
          <w:b/>
          <w:bCs/>
          <w:sz w:val="24"/>
          <w:szCs w:val="24"/>
        </w:rPr>
        <w:t>percorso unitario e integrato</w:t>
      </w:r>
      <w:r w:rsidRPr="00AB7829">
        <w:rPr>
          <w:rFonts w:ascii="Arial" w:hAnsi="Arial" w:cs="Arial"/>
          <w:sz w:val="24"/>
          <w:szCs w:val="24"/>
        </w:rPr>
        <w:t xml:space="preserve"> per le materie </w:t>
      </w:r>
      <w:r w:rsidRPr="00AB7829">
        <w:rPr>
          <w:rFonts w:ascii="Arial" w:hAnsi="Arial" w:cs="Arial"/>
          <w:b/>
          <w:bCs/>
          <w:sz w:val="24"/>
          <w:szCs w:val="24"/>
        </w:rPr>
        <w:t>Informatica</w:t>
      </w:r>
      <w:r w:rsidRPr="00AB7829">
        <w:rPr>
          <w:rFonts w:ascii="Arial" w:hAnsi="Arial" w:cs="Arial"/>
          <w:sz w:val="24"/>
          <w:szCs w:val="24"/>
        </w:rPr>
        <w:t xml:space="preserve"> (primo anno) e </w:t>
      </w:r>
      <w:r w:rsidRPr="00AB7829">
        <w:rPr>
          <w:rFonts w:ascii="Arial" w:hAnsi="Arial" w:cs="Arial"/>
          <w:b/>
          <w:bCs/>
          <w:sz w:val="24"/>
          <w:szCs w:val="24"/>
        </w:rPr>
        <w:t>Scienze e tecnologie applicate</w:t>
      </w:r>
      <w:r w:rsidRPr="00AB7829">
        <w:rPr>
          <w:rFonts w:ascii="Arial" w:hAnsi="Arial" w:cs="Arial"/>
          <w:sz w:val="24"/>
          <w:szCs w:val="24"/>
        </w:rPr>
        <w:t xml:space="preserve"> (secondo anno), con lo scopo di </w:t>
      </w:r>
      <w:r w:rsidRPr="00AB7829">
        <w:rPr>
          <w:rFonts w:ascii="Arial" w:hAnsi="Arial" w:cs="Arial"/>
          <w:b/>
          <w:bCs/>
          <w:sz w:val="24"/>
          <w:szCs w:val="24"/>
        </w:rPr>
        <w:t>anticipare al biennio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le basi della programmazione informatic</w:t>
      </w:r>
      <w:r>
        <w:rPr>
          <w:rFonts w:ascii="Arial" w:hAnsi="Arial" w:cs="Arial"/>
          <w:sz w:val="24"/>
          <w:szCs w:val="24"/>
        </w:rPr>
        <w:t>a.</w:t>
      </w:r>
    </w:p>
    <w:p w14:paraId="4E011EA1" w14:textId="4E60CB0E" w:rsidR="00AB7829" w:rsidRP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 xml:space="preserve">La scelta di prediligere lo sviluppo di competenze nell’ambito del </w:t>
      </w:r>
      <w:r w:rsidRPr="00AB7829">
        <w:rPr>
          <w:rFonts w:ascii="Arial" w:hAnsi="Arial" w:cs="Arial"/>
          <w:b/>
          <w:bCs/>
          <w:sz w:val="24"/>
          <w:szCs w:val="24"/>
        </w:rPr>
        <w:t>pensiero computazionale</w:t>
      </w:r>
      <w:r w:rsidR="00C464B5" w:rsidRPr="008425BF">
        <w:rPr>
          <w:rFonts w:ascii="Arial" w:hAnsi="Arial" w:cs="Arial"/>
          <w:sz w:val="24"/>
          <w:szCs w:val="24"/>
        </w:rPr>
        <w:t>,</w:t>
      </w:r>
      <w:r w:rsidRPr="00AB7829">
        <w:rPr>
          <w:rFonts w:ascii="Arial" w:hAnsi="Arial" w:cs="Arial"/>
          <w:sz w:val="24"/>
          <w:szCs w:val="24"/>
        </w:rPr>
        <w:t xml:space="preserve"> e di conseguenza della logica, g</w:t>
      </w:r>
      <w:r>
        <w:rPr>
          <w:rFonts w:ascii="Arial" w:hAnsi="Arial" w:cs="Arial"/>
          <w:sz w:val="24"/>
          <w:szCs w:val="24"/>
        </w:rPr>
        <w:t>ià</w:t>
      </w:r>
      <w:r w:rsidRPr="00AB7829">
        <w:rPr>
          <w:rFonts w:ascii="Arial" w:hAnsi="Arial" w:cs="Arial"/>
          <w:sz w:val="24"/>
          <w:szCs w:val="24"/>
        </w:rPr>
        <w:t xml:space="preserve"> a partire dal primo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biennio deriva dalla consapevolezza di quanto tali competenze siano ormai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imprescindibili per l’apprendimento delle nuove tecnologie.</w:t>
      </w:r>
    </w:p>
    <w:p w14:paraId="7BC50870" w14:textId="5EF067CF" w:rsidR="00AB7829" w:rsidRPr="00AB7829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 xml:space="preserve">Il </w:t>
      </w:r>
      <w:r w:rsidRPr="00252CF2">
        <w:rPr>
          <w:rFonts w:ascii="Arial" w:hAnsi="Arial" w:cs="Arial"/>
          <w:b/>
          <w:bCs/>
          <w:sz w:val="24"/>
          <w:szCs w:val="24"/>
        </w:rPr>
        <w:t>volume STA</w:t>
      </w:r>
      <w:r w:rsidRPr="00AB7829">
        <w:rPr>
          <w:rFonts w:ascii="Arial" w:hAnsi="Arial" w:cs="Arial"/>
          <w:sz w:val="24"/>
          <w:szCs w:val="24"/>
        </w:rPr>
        <w:t xml:space="preserve"> affronta la </w:t>
      </w:r>
      <w:r w:rsidRPr="00252CF2">
        <w:rPr>
          <w:rFonts w:ascii="Arial" w:hAnsi="Arial" w:cs="Arial"/>
          <w:b/>
          <w:bCs/>
          <w:sz w:val="24"/>
          <w:szCs w:val="24"/>
        </w:rPr>
        <w:t>programmazione</w:t>
      </w:r>
      <w:r w:rsidRPr="00AB7829">
        <w:rPr>
          <w:rFonts w:ascii="Arial" w:hAnsi="Arial" w:cs="Arial"/>
          <w:sz w:val="24"/>
          <w:szCs w:val="24"/>
        </w:rPr>
        <w:t>, iniziando dalla gestione dei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dati strutturati (</w:t>
      </w:r>
      <w:r w:rsidRPr="00252CF2">
        <w:rPr>
          <w:rFonts w:ascii="Arial" w:hAnsi="Arial" w:cs="Arial"/>
          <w:b/>
          <w:bCs/>
          <w:sz w:val="24"/>
          <w:szCs w:val="24"/>
        </w:rPr>
        <w:t>array</w:t>
      </w:r>
      <w:r w:rsidRPr="00AB7829">
        <w:rPr>
          <w:rFonts w:ascii="Arial" w:hAnsi="Arial" w:cs="Arial"/>
          <w:sz w:val="24"/>
          <w:szCs w:val="24"/>
        </w:rPr>
        <w:t>) in C e C++. La gestione delle matrici, delle stringhe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e dei file in linguaggio C e C++ rappresentano i passi successivi, che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coinvolgono e arricchiscono le competenze dello studente.</w:t>
      </w:r>
    </w:p>
    <w:p w14:paraId="12F8AC70" w14:textId="4235FB9B" w:rsidR="00EC5E2D" w:rsidRDefault="00AB7829" w:rsidP="00AB7829">
      <w:pPr>
        <w:pStyle w:val="034Testo"/>
        <w:rPr>
          <w:rFonts w:ascii="Arial" w:hAnsi="Arial" w:cs="Arial"/>
          <w:sz w:val="24"/>
          <w:szCs w:val="24"/>
        </w:rPr>
      </w:pPr>
      <w:r w:rsidRPr="00AB7829">
        <w:rPr>
          <w:rFonts w:ascii="Arial" w:hAnsi="Arial" w:cs="Arial"/>
          <w:sz w:val="24"/>
          <w:szCs w:val="24"/>
        </w:rPr>
        <w:t xml:space="preserve">Segue una sezione dedicata allo studio delle </w:t>
      </w:r>
      <w:r w:rsidRPr="00252CF2">
        <w:rPr>
          <w:rFonts w:ascii="Arial" w:hAnsi="Arial" w:cs="Arial"/>
          <w:b/>
          <w:bCs/>
          <w:sz w:val="24"/>
          <w:szCs w:val="24"/>
        </w:rPr>
        <w:t>reti di computer</w:t>
      </w:r>
      <w:r w:rsidRPr="00AB7829">
        <w:rPr>
          <w:rFonts w:ascii="Arial" w:hAnsi="Arial" w:cs="Arial"/>
          <w:sz w:val="24"/>
          <w:szCs w:val="24"/>
        </w:rPr>
        <w:t xml:space="preserve"> e delle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>potenziali</w:t>
      </w:r>
      <w:r w:rsidR="00252CF2">
        <w:rPr>
          <w:rFonts w:ascii="Arial" w:hAnsi="Arial" w:cs="Arial"/>
          <w:sz w:val="24"/>
          <w:szCs w:val="24"/>
        </w:rPr>
        <w:t>tà</w:t>
      </w:r>
      <w:r w:rsidRPr="00AB7829">
        <w:rPr>
          <w:rFonts w:ascii="Arial" w:hAnsi="Arial" w:cs="Arial"/>
          <w:sz w:val="24"/>
          <w:szCs w:val="24"/>
        </w:rPr>
        <w:t xml:space="preserve"> offerte da questa importante branca dell’informatica; vengono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infine affrontate le tematiche relative alla stesura di </w:t>
      </w:r>
      <w:r w:rsidRPr="00252CF2">
        <w:rPr>
          <w:rFonts w:ascii="Arial" w:hAnsi="Arial" w:cs="Arial"/>
          <w:b/>
          <w:bCs/>
          <w:sz w:val="24"/>
          <w:szCs w:val="24"/>
        </w:rPr>
        <w:t>pagine Web</w:t>
      </w:r>
      <w:r>
        <w:rPr>
          <w:rFonts w:ascii="Arial" w:hAnsi="Arial" w:cs="Arial"/>
          <w:sz w:val="24"/>
          <w:szCs w:val="24"/>
        </w:rPr>
        <w:t xml:space="preserve"> </w:t>
      </w:r>
      <w:r w:rsidRPr="00AB7829">
        <w:rPr>
          <w:rFonts w:ascii="Arial" w:hAnsi="Arial" w:cs="Arial"/>
          <w:sz w:val="24"/>
          <w:szCs w:val="24"/>
        </w:rPr>
        <w:t xml:space="preserve">con l’utilizzo del linguaggio </w:t>
      </w:r>
      <w:r w:rsidRPr="00252CF2">
        <w:rPr>
          <w:rFonts w:ascii="Arial" w:hAnsi="Arial" w:cs="Arial"/>
          <w:b/>
          <w:bCs/>
          <w:sz w:val="24"/>
          <w:szCs w:val="24"/>
        </w:rPr>
        <w:t>HTML</w:t>
      </w:r>
      <w:r w:rsidRPr="00AB7829">
        <w:rPr>
          <w:rFonts w:ascii="Arial" w:hAnsi="Arial" w:cs="Arial"/>
          <w:sz w:val="24"/>
          <w:szCs w:val="24"/>
        </w:rPr>
        <w:t>.</w:t>
      </w:r>
    </w:p>
    <w:p w14:paraId="23873099" w14:textId="77777777" w:rsidR="00B3128C" w:rsidRDefault="00B3128C" w:rsidP="00BD0B22">
      <w:pPr>
        <w:pStyle w:val="034Testo"/>
        <w:rPr>
          <w:rFonts w:ascii="Arial" w:hAnsi="Arial" w:cs="Arial"/>
          <w:sz w:val="24"/>
          <w:szCs w:val="24"/>
        </w:rPr>
      </w:pPr>
    </w:p>
    <w:p w14:paraId="4D8A0346" w14:textId="14BCA15D" w:rsidR="00BD0B22" w:rsidRPr="00764093" w:rsidRDefault="00252CF2" w:rsidP="00BD0B22">
      <w:pPr>
        <w:pStyle w:val="034Tes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Si segnala </w:t>
      </w:r>
      <w:r>
        <w:rPr>
          <w:rFonts w:ascii="Arial" w:hAnsi="Arial" w:cs="Arial"/>
          <w:sz w:val="24"/>
        </w:rPr>
        <w:t>l</w:t>
      </w:r>
      <w:r w:rsidR="00BD0B22" w:rsidRPr="00764093">
        <w:rPr>
          <w:rFonts w:ascii="Arial" w:hAnsi="Arial" w:cs="Arial"/>
          <w:sz w:val="24"/>
        </w:rPr>
        <w:t xml:space="preserve">a presenza di </w:t>
      </w:r>
      <w:r w:rsidR="00BD0B22" w:rsidRPr="00764093">
        <w:rPr>
          <w:rFonts w:ascii="Arial" w:hAnsi="Arial" w:cs="Arial"/>
          <w:b/>
          <w:sz w:val="24"/>
        </w:rPr>
        <w:t>mappe concettuali</w:t>
      </w:r>
      <w:r w:rsidR="00BD0B22" w:rsidRPr="00764093">
        <w:rPr>
          <w:rFonts w:ascii="Arial" w:hAnsi="Arial" w:cs="Arial"/>
          <w:sz w:val="24"/>
        </w:rPr>
        <w:t xml:space="preserve"> e di apposite </w:t>
      </w:r>
      <w:r w:rsidR="002C6F16">
        <w:rPr>
          <w:rFonts w:ascii="Arial" w:hAnsi="Arial" w:cs="Arial"/>
          <w:sz w:val="24"/>
        </w:rPr>
        <w:t xml:space="preserve">sezioni con esercitazioni mirate e di ripasso per il rafforzamento dei </w:t>
      </w:r>
      <w:r w:rsidR="002C6F16" w:rsidRPr="002C6F16">
        <w:rPr>
          <w:rFonts w:ascii="Arial" w:hAnsi="Arial" w:cs="Arial"/>
          <w:b/>
          <w:sz w:val="24"/>
        </w:rPr>
        <w:t>concetti essenziali</w:t>
      </w:r>
      <w:r w:rsidR="002C6F16">
        <w:rPr>
          <w:rFonts w:ascii="Arial" w:hAnsi="Arial" w:cs="Arial"/>
          <w:sz w:val="24"/>
        </w:rPr>
        <w:t xml:space="preserve">, adatte soprattutto </w:t>
      </w:r>
      <w:r>
        <w:rPr>
          <w:rFonts w:ascii="Arial" w:hAnsi="Arial" w:cs="Arial"/>
          <w:sz w:val="24"/>
        </w:rPr>
        <w:t xml:space="preserve">per una </w:t>
      </w:r>
      <w:r w:rsidR="002C6F16">
        <w:rPr>
          <w:rFonts w:ascii="Arial" w:hAnsi="Arial" w:cs="Arial"/>
          <w:b/>
          <w:sz w:val="24"/>
        </w:rPr>
        <w:t>didattica inclusiva</w:t>
      </w:r>
      <w:r>
        <w:rPr>
          <w:rFonts w:ascii="Arial" w:hAnsi="Arial" w:cs="Arial"/>
          <w:sz w:val="24"/>
        </w:rPr>
        <w:t>.</w:t>
      </w:r>
    </w:p>
    <w:p w14:paraId="66F12947" w14:textId="77777777" w:rsidR="007C0A89" w:rsidRPr="00764093" w:rsidRDefault="007C0A89" w:rsidP="00B3128C">
      <w:pPr>
        <w:jc w:val="both"/>
        <w:rPr>
          <w:rFonts w:ascii="Arial" w:hAnsi="Arial" w:cs="Arial"/>
        </w:rPr>
      </w:pPr>
    </w:p>
    <w:p w14:paraId="7D54EB63" w14:textId="77777777" w:rsidR="00252CF2" w:rsidRDefault="00764093" w:rsidP="004B0B11">
      <w:pPr>
        <w:jc w:val="both"/>
        <w:rPr>
          <w:rFonts w:ascii="Arial" w:hAnsi="Arial" w:cs="Arial"/>
        </w:rPr>
      </w:pPr>
      <w:r w:rsidRPr="00764093">
        <w:rPr>
          <w:rFonts w:ascii="Arial" w:hAnsi="Arial" w:cs="Arial"/>
        </w:rPr>
        <w:t>L’</w:t>
      </w:r>
      <w:r w:rsidRPr="00764093">
        <w:rPr>
          <w:rFonts w:ascii="Arial" w:hAnsi="Arial" w:cs="Arial"/>
          <w:b/>
          <w:bCs/>
        </w:rPr>
        <w:t>edizione Openschool</w:t>
      </w:r>
      <w:r w:rsidRPr="00764093">
        <w:rPr>
          <w:rFonts w:ascii="Arial" w:hAnsi="Arial" w:cs="Arial"/>
          <w:bCs/>
        </w:rPr>
        <w:t>,</w:t>
      </w:r>
      <w:r w:rsidRPr="00764093">
        <w:rPr>
          <w:rFonts w:ascii="Arial" w:hAnsi="Arial" w:cs="Arial"/>
          <w:b/>
          <w:bCs/>
        </w:rPr>
        <w:t xml:space="preserve"> </w:t>
      </w:r>
      <w:r w:rsidRPr="00764093">
        <w:rPr>
          <w:rFonts w:ascii="Arial" w:hAnsi="Arial" w:cs="Arial"/>
        </w:rPr>
        <w:t>attraverso un apposito coupon, consente di scaricare gratuitamente la</w:t>
      </w:r>
      <w:r w:rsidRPr="00764093">
        <w:rPr>
          <w:rFonts w:ascii="Arial" w:hAnsi="Arial" w:cs="Arial"/>
          <w:b/>
          <w:bCs/>
        </w:rPr>
        <w:t xml:space="preserve"> versione digitale del libro (</w:t>
      </w:r>
      <w:proofErr w:type="spellStart"/>
      <w:r w:rsidRPr="00764093">
        <w:rPr>
          <w:rFonts w:ascii="Arial" w:hAnsi="Arial" w:cs="Arial"/>
          <w:b/>
          <w:bCs/>
        </w:rPr>
        <w:t>eBook</w:t>
      </w:r>
      <w:proofErr w:type="spellEnd"/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 xml:space="preserve">. </w:t>
      </w:r>
      <w:proofErr w:type="spellStart"/>
      <w:r w:rsidRPr="00764093">
        <w:rPr>
          <w:rFonts w:ascii="Arial" w:hAnsi="Arial" w:cs="Arial"/>
        </w:rPr>
        <w:t>L’eBook</w:t>
      </w:r>
      <w:proofErr w:type="spellEnd"/>
      <w:r w:rsidRPr="00764093">
        <w:rPr>
          <w:rFonts w:ascii="Arial" w:hAnsi="Arial" w:cs="Arial"/>
          <w:vertAlign w:val="superscript"/>
        </w:rPr>
        <w:t>+</w:t>
      </w:r>
      <w:r w:rsidRPr="00764093">
        <w:rPr>
          <w:rFonts w:ascii="Arial" w:hAnsi="Arial" w:cs="Arial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46B184A5" w14:textId="77777777" w:rsidR="00B3128C" w:rsidRDefault="00B3128C" w:rsidP="004B0B11">
      <w:pPr>
        <w:jc w:val="both"/>
        <w:rPr>
          <w:rFonts w:ascii="Arial" w:hAnsi="Arial" w:cs="Arial"/>
        </w:rPr>
      </w:pPr>
    </w:p>
    <w:p w14:paraId="279A671D" w14:textId="14601FD2" w:rsidR="005412D2" w:rsidRPr="00252CF2" w:rsidRDefault="00764093" w:rsidP="004B0B11">
      <w:pPr>
        <w:jc w:val="both"/>
        <w:rPr>
          <w:rFonts w:ascii="Arial" w:hAnsi="Arial" w:cs="Arial"/>
        </w:rPr>
      </w:pPr>
      <w:r w:rsidRPr="00764093">
        <w:rPr>
          <w:rFonts w:ascii="Arial" w:hAnsi="Arial" w:cs="Arial"/>
        </w:rPr>
        <w:t xml:space="preserve">L’opera è disponibile per l’adozione anche in sola </w:t>
      </w:r>
      <w:r w:rsidRPr="00764093">
        <w:rPr>
          <w:rFonts w:ascii="Arial" w:hAnsi="Arial" w:cs="Arial"/>
          <w:b/>
          <w:bCs/>
        </w:rPr>
        <w:t>versione digitale (e-Book</w:t>
      </w:r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>.</w:t>
      </w:r>
    </w:p>
    <w:sectPr w:rsidR="005412D2" w:rsidRPr="00252CF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Avenir Book"/>
    <w:panose1 w:val="00000000000000000000"/>
    <w:charset w:val="00"/>
    <w:family w:val="roman"/>
    <w:notTrueType/>
    <w:pitch w:val="default"/>
  </w:font>
  <w:font w:name="Avenir-HeavyOblique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54"/>
    <w:multiLevelType w:val="hybridMultilevel"/>
    <w:tmpl w:val="F0C8DF06"/>
    <w:lvl w:ilvl="0" w:tplc="C4CC4E52">
      <w:numFmt w:val="bullet"/>
      <w:lvlText w:val="-"/>
      <w:lvlJc w:val="left"/>
      <w:pPr>
        <w:ind w:left="560" w:hanging="360"/>
      </w:pPr>
      <w:rPr>
        <w:rFonts w:ascii="Avenir-Medium" w:eastAsia="MS Mincho" w:hAnsi="Avenir-Medium" w:cs="Avenir-Medium" w:hint="default"/>
        <w:color w:val="DF6C08"/>
        <w:sz w:val="24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157111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F"/>
    <w:rsid w:val="00056F0D"/>
    <w:rsid w:val="00080A90"/>
    <w:rsid w:val="000F4ACB"/>
    <w:rsid w:val="00186EE7"/>
    <w:rsid w:val="00252CF2"/>
    <w:rsid w:val="002674B9"/>
    <w:rsid w:val="0028123B"/>
    <w:rsid w:val="0028769D"/>
    <w:rsid w:val="002C6F16"/>
    <w:rsid w:val="00305EE4"/>
    <w:rsid w:val="00394C86"/>
    <w:rsid w:val="003A4A92"/>
    <w:rsid w:val="003A7C5F"/>
    <w:rsid w:val="004A40B6"/>
    <w:rsid w:val="004B0B11"/>
    <w:rsid w:val="004E4AEC"/>
    <w:rsid w:val="0050589B"/>
    <w:rsid w:val="005412D2"/>
    <w:rsid w:val="006B2963"/>
    <w:rsid w:val="006F33C1"/>
    <w:rsid w:val="007547BC"/>
    <w:rsid w:val="00764093"/>
    <w:rsid w:val="00766A64"/>
    <w:rsid w:val="007C0A89"/>
    <w:rsid w:val="007E7A68"/>
    <w:rsid w:val="007E7CA2"/>
    <w:rsid w:val="00811CD7"/>
    <w:rsid w:val="00823177"/>
    <w:rsid w:val="008425BF"/>
    <w:rsid w:val="00855CCA"/>
    <w:rsid w:val="00866BEB"/>
    <w:rsid w:val="0087033E"/>
    <w:rsid w:val="00873139"/>
    <w:rsid w:val="008A5B45"/>
    <w:rsid w:val="008E62F1"/>
    <w:rsid w:val="008E6C78"/>
    <w:rsid w:val="009255A9"/>
    <w:rsid w:val="009F51EC"/>
    <w:rsid w:val="00A63CA8"/>
    <w:rsid w:val="00AB7829"/>
    <w:rsid w:val="00B3128C"/>
    <w:rsid w:val="00BD0B22"/>
    <w:rsid w:val="00BE1F20"/>
    <w:rsid w:val="00BF1090"/>
    <w:rsid w:val="00C31C70"/>
    <w:rsid w:val="00C464B5"/>
    <w:rsid w:val="00C8753C"/>
    <w:rsid w:val="00DE2851"/>
    <w:rsid w:val="00DE637A"/>
    <w:rsid w:val="00E022FF"/>
    <w:rsid w:val="00E97A12"/>
    <w:rsid w:val="00EC5E2D"/>
    <w:rsid w:val="00EF1E8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DAC"/>
  <w15:chartTrackingRefBased/>
  <w15:docId w15:val="{585EDCD5-ED63-44FB-B72E-6AA644A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2F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022FF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link w:val="Testonormale"/>
    <w:semiHidden/>
    <w:rsid w:val="00E022F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022FF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0000FF"/>
      <w:lang w:val="x-none"/>
    </w:rPr>
  </w:style>
  <w:style w:type="character" w:customStyle="1" w:styleId="RientrocorpodeltestoCarattere">
    <w:name w:val="Rientro corpo del testo Carattere"/>
    <w:link w:val="Rientrocorpodeltesto"/>
    <w:semiHidden/>
    <w:rsid w:val="00E022FF"/>
    <w:rPr>
      <w:rFonts w:ascii="Arial" w:eastAsia="Times New Roman" w:hAnsi="Arial" w:cs="Arial"/>
      <w:color w:val="0000FF"/>
      <w:sz w:val="24"/>
      <w:szCs w:val="24"/>
      <w:lang w:eastAsia="it-IT"/>
    </w:rPr>
  </w:style>
  <w:style w:type="paragraph" w:customStyle="1" w:styleId="034Testo">
    <w:name w:val="034_Testo"/>
    <w:basedOn w:val="Normale"/>
    <w:uiPriority w:val="99"/>
    <w:rsid w:val="004E4AEC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Avenir-Book" w:eastAsia="MS Mincho" w:hAnsi="Avenir-Book" w:cs="Avenir-Book"/>
      <w:color w:val="000000"/>
      <w:spacing w:val="-4"/>
      <w:sz w:val="22"/>
      <w:szCs w:val="22"/>
    </w:rPr>
  </w:style>
  <w:style w:type="paragraph" w:customStyle="1" w:styleId="035TestoElencoPallo">
    <w:name w:val="035_Testo_Elenco_Pallo"/>
    <w:basedOn w:val="034Testo"/>
    <w:uiPriority w:val="99"/>
    <w:rsid w:val="004E4AEC"/>
    <w:pPr>
      <w:ind w:left="170" w:hanging="170"/>
    </w:pPr>
  </w:style>
  <w:style w:type="character" w:customStyle="1" w:styleId="040ParolaBastone">
    <w:name w:val="040_Parola_Bastone"/>
    <w:uiPriority w:val="99"/>
    <w:rsid w:val="004E4AEC"/>
    <w:rPr>
      <w:rFonts w:ascii="Avenir-Heavy" w:hAnsi="Avenir-Heavy" w:cs="Avenir-Heavy"/>
      <w:color w:val="000000"/>
      <w:sz w:val="22"/>
      <w:szCs w:val="22"/>
    </w:rPr>
  </w:style>
  <w:style w:type="character" w:customStyle="1" w:styleId="040TestoRossoGraziatoCorsivo">
    <w:name w:val="040_Testo_Rosso_Graziato_Corsivo"/>
    <w:uiPriority w:val="99"/>
    <w:rsid w:val="004E4AEC"/>
    <w:rPr>
      <w:rFonts w:ascii="Avenir-HeavyOblique" w:hAnsi="Avenir-HeavyOblique" w:cs="Avenir-HeavyOblique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Martelli</dc:creator>
  <cp:keywords/>
  <cp:lastModifiedBy>Michela Felisari</cp:lastModifiedBy>
  <cp:revision>34</cp:revision>
  <dcterms:created xsi:type="dcterms:W3CDTF">2020-10-01T08:38:00Z</dcterms:created>
  <dcterms:modified xsi:type="dcterms:W3CDTF">2025-01-15T12:10:00Z</dcterms:modified>
</cp:coreProperties>
</file>